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3" w:rsidRPr="00274BF7" w:rsidRDefault="00BB2B88" w:rsidP="00BB2B8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74BF7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-104775</wp:posOffset>
            </wp:positionV>
            <wp:extent cx="1755140" cy="376555"/>
            <wp:effectExtent l="19050" t="0" r="0" b="0"/>
            <wp:wrapSquare wrapText="bothSides"/>
            <wp:docPr id="1" name="Picture 0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603" w:rsidRPr="00274BF7">
        <w:rPr>
          <w:rFonts w:asciiTheme="minorHAnsi" w:hAnsiTheme="minorHAnsi" w:cstheme="minorHAnsi"/>
          <w:b/>
          <w:bCs/>
          <w:sz w:val="22"/>
          <w:szCs w:val="22"/>
        </w:rPr>
        <w:t>University of Oregon</w:t>
      </w:r>
    </w:p>
    <w:p w:rsidR="00CA0603" w:rsidRPr="00274BF7" w:rsidRDefault="00CA0603" w:rsidP="00BB2B88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Policy Statement </w:t>
      </w:r>
      <w:r w:rsidR="00ED2D13" w:rsidRPr="00274BF7">
        <w:rPr>
          <w:rFonts w:asciiTheme="minorHAnsi" w:hAnsiTheme="minorHAnsi" w:cstheme="minorHAnsi"/>
          <w:b/>
          <w:bCs/>
          <w:sz w:val="28"/>
          <w:szCs w:val="28"/>
        </w:rPr>
        <w:t>Update</w:t>
      </w:r>
      <w:r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  <w:r w:rsidR="009337E8"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 for Minor Revisions</w:t>
      </w:r>
    </w:p>
    <w:p w:rsidR="00CA0603" w:rsidRPr="00274BF7" w:rsidRDefault="00CA0603" w:rsidP="00CA0603">
      <w:pPr>
        <w:rPr>
          <w:rFonts w:asciiTheme="minorHAnsi" w:hAnsiTheme="minorHAnsi" w:cstheme="minorHAnsi"/>
          <w:sz w:val="22"/>
          <w:szCs w:val="22"/>
        </w:rPr>
      </w:pPr>
    </w:p>
    <w:p w:rsidR="009337E8" w:rsidRPr="00274BF7" w:rsidRDefault="002D062C" w:rsidP="00CA0603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>Instructions</w:t>
      </w:r>
      <w:r w:rsidRPr="00274BF7">
        <w:rPr>
          <w:rFonts w:asciiTheme="minorHAnsi" w:hAnsiTheme="minorHAnsi" w:cstheme="minorHAnsi"/>
          <w:sz w:val="22"/>
          <w:szCs w:val="22"/>
        </w:rPr>
        <w:t xml:space="preserve">:  </w:t>
      </w:r>
      <w:r w:rsidR="00F957A1" w:rsidRPr="00274BF7">
        <w:rPr>
          <w:rFonts w:asciiTheme="minorHAnsi" w:hAnsiTheme="minorHAnsi" w:cstheme="minorHAnsi"/>
          <w:sz w:val="22"/>
          <w:szCs w:val="22"/>
        </w:rPr>
        <w:t xml:space="preserve">Highlight or attach a markup copy tracking changes from previous version.  </w:t>
      </w:r>
      <w:r w:rsidRPr="00274BF7">
        <w:rPr>
          <w:rFonts w:asciiTheme="minorHAnsi" w:hAnsiTheme="minorHAnsi" w:cstheme="minorHAnsi"/>
          <w:sz w:val="22"/>
          <w:szCs w:val="22"/>
        </w:rPr>
        <w:t xml:space="preserve">When a box </w:t>
      </w:r>
      <w:r w:rsidR="00D04B1D"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957A1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0DE9">
        <w:rPr>
          <w:rFonts w:asciiTheme="minorHAnsi" w:hAnsiTheme="minorHAnsi" w:cstheme="minorHAnsi"/>
          <w:sz w:val="22"/>
          <w:szCs w:val="22"/>
        </w:rPr>
      </w:r>
      <w:r w:rsidR="00420DE9">
        <w:rPr>
          <w:rFonts w:asciiTheme="minorHAnsi" w:hAnsiTheme="minorHAnsi" w:cstheme="minorHAnsi"/>
          <w:sz w:val="22"/>
          <w:szCs w:val="22"/>
        </w:rPr>
        <w:fldChar w:fldCharType="separate"/>
      </w:r>
      <w:r w:rsidR="00D04B1D"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F957A1" w:rsidRPr="00274BF7">
        <w:rPr>
          <w:rFonts w:asciiTheme="minorHAnsi" w:hAnsiTheme="minorHAnsi" w:cstheme="minorHAnsi"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sz w:val="22"/>
          <w:szCs w:val="22"/>
        </w:rPr>
        <w:t>appears, double check on it to select.</w:t>
      </w:r>
    </w:p>
    <w:p w:rsidR="00274BF7" w:rsidRPr="00274BF7" w:rsidRDefault="00274BF7" w:rsidP="00CA06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2700"/>
        <w:gridCol w:w="5670"/>
      </w:tblGrid>
      <w:tr w:rsidR="00CA0603" w:rsidRPr="00274BF7" w:rsidTr="002D062C">
        <w:trPr>
          <w:trHeight w:val="431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0603" w:rsidRPr="00274BF7" w:rsidRDefault="00CA0603" w:rsidP="002D06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Title:</w:t>
            </w:r>
            <w:r w:rsidR="002D062C" w:rsidRPr="00274B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3B3F66" w:rsidRPr="00274BF7" w:rsidTr="000F3B49">
        <w:trPr>
          <w:trHeight w:val="270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B3F66" w:rsidRPr="00274BF7" w:rsidRDefault="00F957A1" w:rsidP="00274BF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Responsible University Office</w:t>
            </w:r>
          </w:p>
        </w:tc>
      </w:tr>
      <w:tr w:rsidR="00DC49D7" w:rsidRPr="00274BF7" w:rsidTr="00C21F02">
        <w:trPr>
          <w:trHeight w:val="253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University Office: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644730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Office Website URL: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Policy Owner: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764C02">
        <w:trPr>
          <w:trHeight w:val="144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AF54F3" w:rsidRDefault="00DC49D7" w:rsidP="000F3B49">
            <w:pPr>
              <w:rPr>
                <w:rFonts w:asciiTheme="minorHAnsi" w:hAnsiTheme="minorHAnsi" w:cstheme="minorHAnsi"/>
              </w:rPr>
            </w:pPr>
            <w:r w:rsidRPr="00DC49D7">
              <w:rPr>
                <w:rFonts w:asciiTheme="minorHAnsi" w:hAnsiTheme="minorHAnsi" w:cstheme="minorHAnsi"/>
                <w:b/>
              </w:rPr>
              <w:t>Date:</w:t>
            </w:r>
            <w:r w:rsidRPr="00AF54F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A0603" w:rsidRPr="00274BF7" w:rsidTr="000F3B49">
        <w:trPr>
          <w:trHeight w:val="74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4BF7" w:rsidRPr="00274BF7" w:rsidRDefault="00274BF7" w:rsidP="0056328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A0603" w:rsidRPr="00274BF7" w:rsidRDefault="00CA0603" w:rsidP="0056328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Number</w:t>
            </w:r>
            <w:r w:rsidR="000E45C2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57A1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734B53" w:rsidRPr="00274BF7" w:rsidRDefault="00734B53" w:rsidP="0056328B">
            <w:pPr>
              <w:jc w:val="both"/>
              <w:rPr>
                <w:rFonts w:asciiTheme="minorHAnsi" w:hAnsiTheme="minorHAnsi" w:cstheme="minorHAnsi"/>
              </w:rPr>
            </w:pPr>
          </w:p>
          <w:p w:rsidR="002D062C" w:rsidRPr="00274BF7" w:rsidRDefault="0050538C" w:rsidP="002D062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If the </w:t>
            </w:r>
            <w:r w:rsidR="00ED2D13" w:rsidRPr="00274BF7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contains considerable changes, it may be deemed </w:t>
            </w:r>
            <w:r w:rsidR="00B037D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substantive </w:t>
            </w:r>
            <w:r w:rsidR="00B037D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policy change by the Office of the Senior Vice President and Provost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and require </w:t>
            </w:r>
            <w:r w:rsidR="00ED2D13" w:rsidRPr="00274BF7">
              <w:rPr>
                <w:rFonts w:asciiTheme="minorHAnsi" w:hAnsiTheme="minorHAnsi" w:cstheme="minorHAnsi"/>
                <w:sz w:val="22"/>
                <w:szCs w:val="22"/>
              </w:rPr>
              <w:t>the same process as do initial policies.</w:t>
            </w:r>
            <w:r w:rsidR="00BB2B88"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:rsidR="002D062C" w:rsidRPr="00AF54F3" w:rsidRDefault="002D062C" w:rsidP="002D062C">
            <w:pPr>
              <w:jc w:val="both"/>
              <w:rPr>
                <w:rFonts w:asciiTheme="minorHAnsi" w:hAnsiTheme="minorHAnsi" w:cstheme="minorHAnsi"/>
              </w:rPr>
            </w:pPr>
          </w:p>
          <w:p w:rsidR="00CA0603" w:rsidRPr="00274BF7" w:rsidRDefault="00BB2B88" w:rsidP="002D06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 not use this form for substantive changes.</w:t>
            </w:r>
          </w:p>
        </w:tc>
      </w:tr>
      <w:tr w:rsidR="00CA0603" w:rsidRPr="00274BF7" w:rsidTr="00493E09">
        <w:trPr>
          <w:trHeight w:val="63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AF54F3" w:rsidRDefault="00CA0603" w:rsidP="0056328B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for </w:t>
            </w:r>
            <w:r w:rsidR="00D22FE5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F3B49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3B49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A0603" w:rsidRPr="00274BF7" w:rsidRDefault="00CA0603" w:rsidP="002A41AD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2A41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1D2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62C" w:rsidRPr="00274BF7" w:rsidRDefault="00F957A1" w:rsidP="00F957A1">
            <w:pPr>
              <w:tabs>
                <w:tab w:val="left" w:pos="513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062C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Preamble:</w:t>
            </w:r>
            <w:r w:rsidR="002D062C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62C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9A1D21" w:rsidRPr="00AF54F3" w:rsidRDefault="009A1D21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  <w:p w:rsidR="00274BF7" w:rsidRPr="00AF54F3" w:rsidRDefault="00274BF7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62C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D062C" w:rsidRPr="00274BF7" w:rsidRDefault="002D062C" w:rsidP="00F957A1">
            <w:pPr>
              <w:tabs>
                <w:tab w:val="left" w:pos="505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Reason for Policy: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2D062C" w:rsidRPr="00274BF7" w:rsidRDefault="002D062C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Definitions: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Statement: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  <w:i/>
              </w:rPr>
            </w:pP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Please highlight or attach a markup copy tracking changes from previous version.</w:t>
            </w: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74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Exclusions and Special Situations: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AF54F3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83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Procedures: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AF54F3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45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Forms/Instructions/Regulations: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2FE5" w:rsidRPr="00274BF7" w:rsidTr="000F3B49">
        <w:trPr>
          <w:trHeight w:val="1014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2FE5" w:rsidRPr="00274BF7" w:rsidRDefault="00D22FE5" w:rsidP="00F957A1">
            <w:pPr>
              <w:tabs>
                <w:tab w:val="left" w:pos="505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Who is Governed by this Policy: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D22FE5" w:rsidRPr="00274BF7" w:rsidRDefault="00D22FE5" w:rsidP="00D22FE5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Please mark all that apply</w:t>
            </w:r>
            <w:r w:rsidR="000F3B49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</w:t>
            </w:r>
            <w:r w:rsidR="00F957A1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double </w:t>
            </w:r>
            <w:r w:rsidR="000F3B49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clicking on the box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bookmarkStart w:id="1" w:name="Check6"/>
          <w:p w:rsidR="00D22FE5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Faculty</w:t>
            </w:r>
          </w:p>
          <w:p w:rsidR="00DE0944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944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E0944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944">
              <w:rPr>
                <w:rFonts w:asciiTheme="minorHAnsi" w:hAnsiTheme="minorHAnsi" w:cstheme="minorHAnsi"/>
                <w:sz w:val="22"/>
                <w:szCs w:val="22"/>
              </w:rPr>
              <w:t>Officers of Administration</w:t>
            </w:r>
          </w:p>
          <w:bookmarkStart w:id="2" w:name="Check7"/>
          <w:p w:rsidR="00D22FE5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bookmarkStart w:id="3" w:name="Check8"/>
          <w:p w:rsidR="00D22FE5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  <w:bookmarkStart w:id="4" w:name="Check9"/>
          <w:p w:rsidR="00D22FE5" w:rsidRPr="00274BF7" w:rsidRDefault="00D04B1D" w:rsidP="00F957A1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957A1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A0603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Who Should Know this Policy: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AF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A1D21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No change</w:t>
            </w:r>
          </w:p>
          <w:p w:rsidR="000F3B49" w:rsidRPr="00274BF7" w:rsidRDefault="000F3B49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A0603" w:rsidRPr="00274BF7" w:rsidTr="00274BF7">
        <w:trPr>
          <w:trHeight w:val="576"/>
          <w:jc w:val="center"/>
        </w:trPr>
        <w:tc>
          <w:tcPr>
            <w:tcW w:w="10620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Cross Reference to Related Policies: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0F3B49" w:rsidRPr="00274BF7" w:rsidRDefault="000F3B49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0603" w:rsidRPr="00274BF7" w:rsidTr="000F3B49">
        <w:trPr>
          <w:trHeight w:val="45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Related Documents: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603" w:rsidRPr="00274BF7" w:rsidTr="000F3B49">
        <w:trPr>
          <w:trHeight w:val="395"/>
          <w:jc w:val="center"/>
        </w:trPr>
        <w:tc>
          <w:tcPr>
            <w:tcW w:w="10620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Frequently Asked Questions:</w:t>
            </w:r>
            <w:r w:rsidR="00734B53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2B88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AF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E838DF" w:rsidRPr="00274BF7" w:rsidRDefault="00E838DF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4B53" w:rsidRPr="00274BF7" w:rsidTr="00E838DF">
        <w:trPr>
          <w:trHeight w:val="908"/>
          <w:jc w:val="center"/>
        </w:trPr>
        <w:tc>
          <w:tcPr>
            <w:tcW w:w="4950" w:type="dxa"/>
            <w:gridSpan w:val="2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B53" w:rsidRPr="00274BF7" w:rsidRDefault="00734B53" w:rsidP="00734B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Organizational Category: </w:t>
            </w:r>
            <w:r w:rsidR="00BC76D9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34B53" w:rsidRPr="00274BF7" w:rsidRDefault="00D22FE5" w:rsidP="0056328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mark </w:t>
            </w:r>
            <w:r w:rsidR="00734B53"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only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one</w:t>
            </w:r>
            <w:r w:rsidR="00E838DF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</w:t>
            </w:r>
            <w:r w:rsidR="00F957A1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double </w:t>
            </w:r>
            <w:r w:rsidR="00E838DF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clicking on box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493E09" w:rsidRPr="00274BF7" w:rsidRDefault="00493E09" w:rsidP="0056328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bookmarkStart w:id="6" w:name="Check10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Administration and Governance</w:t>
            </w:r>
          </w:p>
          <w:bookmarkStart w:id="7" w:name="Check11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Academic and Curricular</w:t>
            </w:r>
          </w:p>
          <w:bookmarkStart w:id="8" w:name="Check12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Human Resources</w:t>
            </w:r>
          </w:p>
          <w:bookmarkStart w:id="9" w:name="Check13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</w:p>
          <w:bookmarkStart w:id="10" w:name="Check14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bookmarkStart w:id="11" w:name="Check15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Finance and Business Affairs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4B53" w:rsidRPr="00274BF7" w:rsidRDefault="00D04B1D" w:rsidP="00E838DF">
            <w:pPr>
              <w:spacing w:after="6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734B53" w:rsidRPr="00274BF7" w:rsidRDefault="00734B53" w:rsidP="00E838DF">
            <w:pPr>
              <w:spacing w:after="6"/>
              <w:jc w:val="both"/>
              <w:rPr>
                <w:rFonts w:asciiTheme="minorHAnsi" w:hAnsiTheme="minorHAnsi" w:cstheme="minorHAnsi"/>
              </w:rPr>
            </w:pPr>
          </w:p>
          <w:p w:rsidR="00493E09" w:rsidRPr="00274BF7" w:rsidRDefault="00493E09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bookmarkStart w:id="12" w:name="Check16"/>
          </w:p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University Relations</w:t>
            </w:r>
          </w:p>
          <w:bookmarkStart w:id="13" w:name="Check17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Health and Safety</w:t>
            </w:r>
          </w:p>
          <w:bookmarkStart w:id="14" w:name="Check18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</w:p>
          <w:bookmarkStart w:id="15" w:name="Check19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Information Technology</w:t>
            </w:r>
          </w:p>
          <w:bookmarkStart w:id="16" w:name="Check20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</w:r>
            <w:r w:rsidR="00420D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</w:tr>
    </w:tbl>
    <w:p w:rsidR="0025642D" w:rsidRPr="00274BF7" w:rsidRDefault="0025642D" w:rsidP="001F4C37">
      <w:pPr>
        <w:rPr>
          <w:rFonts w:asciiTheme="minorHAnsi" w:hAnsiTheme="minorHAnsi" w:cstheme="minorHAnsi"/>
          <w:i/>
          <w:sz w:val="22"/>
          <w:szCs w:val="22"/>
        </w:rPr>
      </w:pPr>
    </w:p>
    <w:p w:rsidR="00493E09" w:rsidRPr="00274BF7" w:rsidRDefault="00493E09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74BF7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420DE9" w:rsidRPr="00420DE9" w:rsidRDefault="00420DE9" w:rsidP="004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20D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University Policy Statements are interpreted in the context of University of Oregon Board of Trustees Policies, State of </w:t>
      </w:r>
      <w:bookmarkStart w:id="17" w:name="_GoBack"/>
      <w:bookmarkEnd w:id="17"/>
      <w:r w:rsidRPr="00420DE9">
        <w:rPr>
          <w:rFonts w:asciiTheme="minorHAnsi" w:hAnsiTheme="minorHAnsi" w:cstheme="minorHAnsi"/>
          <w:b/>
          <w:sz w:val="22"/>
          <w:szCs w:val="22"/>
        </w:rPr>
        <w:t>Oregon Law, and Federal Law.</w:t>
      </w:r>
    </w:p>
    <w:p w:rsidR="00420DE9" w:rsidRDefault="00420DE9" w:rsidP="001F4C37">
      <w:pPr>
        <w:rPr>
          <w:rFonts w:asciiTheme="minorHAnsi" w:hAnsiTheme="minorHAnsi" w:cstheme="minorHAnsi"/>
          <w:i/>
          <w:sz w:val="22"/>
          <w:szCs w:val="22"/>
        </w:rPr>
      </w:pPr>
    </w:p>
    <w:p w:rsidR="001F4C37" w:rsidRPr="00274BF7" w:rsidRDefault="00420DE9" w:rsidP="001F4C3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pict>
          <v:rect id="_x0000_i1025" style="width:468pt;height:5pt" o:hralign="center" o:hrstd="t" o:hr="t" fillcolor="#a0a0a0" stroked="f"/>
        </w:pict>
      </w: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>REVIEW AND APPROVAL</w:t>
      </w:r>
    </w:p>
    <w:p w:rsidR="0025642D" w:rsidRPr="00274BF7" w:rsidRDefault="0025642D" w:rsidP="001F4C37">
      <w:pPr>
        <w:rPr>
          <w:rFonts w:asciiTheme="minorHAnsi" w:hAnsiTheme="minorHAnsi" w:cstheme="minorHAnsi"/>
          <w:b/>
          <w:sz w:val="22"/>
          <w:szCs w:val="22"/>
        </w:rPr>
      </w:pP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 xml:space="preserve">Responsible Office: </w:t>
      </w: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96"/>
        <w:gridCol w:w="3114"/>
      </w:tblGrid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AF54F3" w:rsidP="00AF5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>Policy Owner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54F3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right w:val="nil"/>
            </w:tcBorders>
          </w:tcPr>
          <w:p w:rsidR="00AF54F3" w:rsidRPr="00AF54F3" w:rsidRDefault="00AF54F3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F54F3" w:rsidRPr="00274BF7" w:rsidRDefault="00AF54F3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AF54F3" w:rsidRPr="00274BF7" w:rsidRDefault="00AF54F3" w:rsidP="009D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>Vice President or Sr. Vice Provost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54F3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right w:val="nil"/>
            </w:tcBorders>
          </w:tcPr>
          <w:p w:rsidR="00AF54F3" w:rsidRPr="00AF54F3" w:rsidRDefault="00AF54F3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F54F3" w:rsidRPr="00274BF7" w:rsidRDefault="00AF54F3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AF54F3" w:rsidRPr="00274BF7" w:rsidRDefault="00AF54F3" w:rsidP="009D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F957A1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 xml:space="preserve">Senate </w:t>
            </w:r>
            <w:r w:rsidR="00F957A1" w:rsidRPr="00274BF7">
              <w:rPr>
                <w:rFonts w:asciiTheme="minorHAnsi" w:hAnsiTheme="minorHAnsi" w:cstheme="minorHAnsi"/>
                <w:b/>
              </w:rPr>
              <w:t>President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F4C37" w:rsidRPr="00274BF7" w:rsidRDefault="001F4C37" w:rsidP="00E838DF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A57B79" w:rsidRPr="00274BF7" w:rsidRDefault="00A57B79" w:rsidP="00A57B79">
      <w:pPr>
        <w:jc w:val="both"/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tab/>
      </w:r>
    </w:p>
    <w:p w:rsidR="001F4C37" w:rsidRPr="00274BF7" w:rsidRDefault="001F4C37" w:rsidP="001F4C37">
      <w:pPr>
        <w:rPr>
          <w:rFonts w:asciiTheme="minorHAnsi" w:hAnsiTheme="minorHAnsi" w:cstheme="minorHAnsi"/>
          <w:i/>
          <w:sz w:val="22"/>
          <w:szCs w:val="22"/>
        </w:rPr>
      </w:pPr>
    </w:p>
    <w:p w:rsidR="00677650" w:rsidRPr="00274BF7" w:rsidRDefault="00420DE9" w:rsidP="00CA060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pict>
          <v:rect id="_x0000_i1026" style="width:468pt;height:5pt" o:hralign="center" o:hrstd="t" o:hr="t" fillcolor="#a0a0a0" stroked="f"/>
        </w:pict>
      </w:r>
    </w:p>
    <w:p w:rsidR="00677650" w:rsidRPr="00274BF7" w:rsidRDefault="00D04B1D" w:rsidP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76D9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0DE9">
        <w:rPr>
          <w:rFonts w:asciiTheme="minorHAnsi" w:hAnsiTheme="minorHAnsi" w:cstheme="minorHAnsi"/>
          <w:sz w:val="22"/>
          <w:szCs w:val="22"/>
        </w:rPr>
      </w:r>
      <w:r w:rsidR="00420DE9">
        <w:rPr>
          <w:rFonts w:asciiTheme="minorHAnsi" w:hAnsiTheme="minorHAnsi" w:cstheme="minorHAnsi"/>
          <w:sz w:val="22"/>
          <w:szCs w:val="22"/>
        </w:rPr>
        <w:fldChar w:fldCharType="separate"/>
      </w:r>
      <w:r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CHANGES 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>A</w:t>
      </w:r>
      <w:r w:rsidR="000E45C2" w:rsidRPr="00274BF7">
        <w:rPr>
          <w:rFonts w:asciiTheme="minorHAnsi" w:hAnsiTheme="minorHAnsi" w:cstheme="minorHAnsi"/>
          <w:b/>
          <w:sz w:val="22"/>
          <w:szCs w:val="22"/>
        </w:rPr>
        <w:t>CCEPTED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677650" w:rsidRPr="00274BF7" w:rsidRDefault="00677650" w:rsidP="00CA0603">
      <w:pPr>
        <w:rPr>
          <w:rFonts w:asciiTheme="minorHAnsi" w:hAnsiTheme="minorHAnsi" w:cstheme="minorHAnsi"/>
          <w:b/>
          <w:sz w:val="22"/>
          <w:szCs w:val="22"/>
        </w:rPr>
      </w:pPr>
    </w:p>
    <w:p w:rsidR="00CA0603" w:rsidRPr="00274BF7" w:rsidRDefault="00D04B1D" w:rsidP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76D9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0DE9">
        <w:rPr>
          <w:rFonts w:asciiTheme="minorHAnsi" w:hAnsiTheme="minorHAnsi" w:cstheme="minorHAnsi"/>
          <w:sz w:val="22"/>
          <w:szCs w:val="22"/>
        </w:rPr>
      </w:r>
      <w:r w:rsidR="00420DE9">
        <w:rPr>
          <w:rFonts w:asciiTheme="minorHAnsi" w:hAnsiTheme="minorHAnsi" w:cstheme="minorHAnsi"/>
          <w:sz w:val="22"/>
          <w:szCs w:val="22"/>
        </w:rPr>
        <w:fldChar w:fldCharType="separate"/>
      </w:r>
      <w:r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CHANGES DEEMED SUBSTATIVE AND MUST BE 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RE</w:t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>SUBMITTED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.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CA0603" w:rsidRPr="00274BF7" w:rsidRDefault="00CA0603" w:rsidP="00CA0603">
      <w:pPr>
        <w:rPr>
          <w:rFonts w:asciiTheme="minorHAnsi" w:hAnsiTheme="minorHAnsi" w:cstheme="minorHAnsi"/>
          <w:b/>
          <w:sz w:val="22"/>
          <w:szCs w:val="22"/>
        </w:rPr>
      </w:pPr>
    </w:p>
    <w:p w:rsidR="00493E09" w:rsidRPr="00274BF7" w:rsidRDefault="00493E09" w:rsidP="00677650">
      <w:pPr>
        <w:rPr>
          <w:rFonts w:asciiTheme="minorHAnsi" w:hAnsiTheme="minorHAnsi" w:cstheme="minorHAnsi"/>
          <w:sz w:val="22"/>
          <w:szCs w:val="22"/>
        </w:rPr>
      </w:pPr>
    </w:p>
    <w:p w:rsidR="00493E09" w:rsidRPr="00274BF7" w:rsidRDefault="00493E09" w:rsidP="00677650">
      <w:pPr>
        <w:rPr>
          <w:rFonts w:asciiTheme="minorHAnsi" w:hAnsiTheme="minorHAnsi" w:cstheme="minorHAnsi"/>
          <w:sz w:val="22"/>
          <w:szCs w:val="22"/>
        </w:rPr>
      </w:pPr>
    </w:p>
    <w:p w:rsidR="00677650" w:rsidRPr="00274BF7" w:rsidRDefault="00677650" w:rsidP="00677650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t xml:space="preserve">Office of the Senior Vice President and Provost </w:t>
      </w:r>
      <w:r w:rsidR="00A57B79" w:rsidRPr="00274BF7">
        <w:rPr>
          <w:rFonts w:asciiTheme="minorHAnsi" w:hAnsiTheme="minorHAnsi" w:cstheme="minorHAnsi"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Pr="00274BF7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677650" w:rsidRPr="00274BF7" w:rsidRDefault="00677650" w:rsidP="00677650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A57B79"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7B596E" w:rsidRPr="00274BF7">
        <w:rPr>
          <w:rFonts w:asciiTheme="minorHAnsi" w:hAnsiTheme="minorHAnsi" w:cstheme="minorHAnsi"/>
          <w:sz w:val="22"/>
          <w:szCs w:val="22"/>
        </w:rPr>
        <w:t>Signature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sz w:val="22"/>
          <w:szCs w:val="22"/>
        </w:rPr>
        <w:t>Date</w:t>
      </w:r>
    </w:p>
    <w:p w:rsidR="007B596E" w:rsidRPr="00274BF7" w:rsidRDefault="007B596E" w:rsidP="00CA0603">
      <w:pPr>
        <w:rPr>
          <w:rFonts w:asciiTheme="minorHAnsi" w:hAnsiTheme="minorHAnsi" w:cstheme="minorHAnsi"/>
          <w:sz w:val="22"/>
          <w:szCs w:val="22"/>
        </w:rPr>
      </w:pPr>
    </w:p>
    <w:p w:rsidR="00347B92" w:rsidRPr="00274BF7" w:rsidRDefault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 xml:space="preserve">POLICY 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UPDATE</w:t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b/>
          <w:sz w:val="22"/>
          <w:szCs w:val="22"/>
        </w:rPr>
        <w:t xml:space="preserve">EFFECTIVE DATE:  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  <w:t>____________________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</w:p>
    <w:sectPr w:rsidR="00347B92" w:rsidRPr="00274BF7" w:rsidSect="00BB2B8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A1" w:rsidRDefault="00F957A1" w:rsidP="00CA71B5">
      <w:r>
        <w:separator/>
      </w:r>
    </w:p>
  </w:endnote>
  <w:endnote w:type="continuationSeparator" w:id="0">
    <w:p w:rsidR="00F957A1" w:rsidRDefault="00F957A1" w:rsidP="00CA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1" w:rsidRPr="001C0A31" w:rsidRDefault="00274BF7" w:rsidP="00274BF7">
    <w:pPr>
      <w:rPr>
        <w:rFonts w:asciiTheme="minorHAnsi" w:hAnsiTheme="minorHAnsi"/>
        <w:sz w:val="16"/>
        <w:szCs w:val="16"/>
      </w:rPr>
    </w:pPr>
    <w:r w:rsidRPr="00274BF7">
      <w:rPr>
        <w:rFonts w:asciiTheme="minorHAnsi" w:hAnsiTheme="minorHAnsi" w:cstheme="minorHAnsi"/>
        <w:bCs/>
        <w:i/>
        <w:sz w:val="18"/>
        <w:szCs w:val="18"/>
      </w:rPr>
      <w:t>Policy Statement Update Form for Minor Revisions (</w:t>
    </w:r>
    <w:r w:rsidR="00FB2330">
      <w:rPr>
        <w:rFonts w:asciiTheme="minorHAnsi" w:hAnsiTheme="minorHAnsi" w:cstheme="minorHAnsi"/>
        <w:bCs/>
        <w:i/>
        <w:sz w:val="18"/>
        <w:szCs w:val="18"/>
      </w:rPr>
      <w:t>December 16, 2011</w:t>
    </w:r>
    <w:r w:rsidRPr="00274BF7">
      <w:rPr>
        <w:rFonts w:asciiTheme="minorHAnsi" w:hAnsiTheme="minorHAnsi" w:cstheme="minorHAnsi"/>
        <w:bCs/>
        <w:i/>
        <w:sz w:val="18"/>
        <w:szCs w:val="18"/>
      </w:rPr>
      <w:t>)</w:t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 w:rsidR="00F957A1" w:rsidRPr="001C0A31">
      <w:rPr>
        <w:rFonts w:asciiTheme="minorHAnsi" w:hAnsiTheme="minorHAnsi"/>
        <w:sz w:val="16"/>
        <w:szCs w:val="16"/>
      </w:rPr>
      <w:tab/>
    </w:r>
    <w:r w:rsidR="00F957A1" w:rsidRPr="001C0A31">
      <w:rPr>
        <w:rFonts w:asciiTheme="minorHAnsi" w:hAnsiTheme="minorHAnsi"/>
        <w:sz w:val="16"/>
        <w:szCs w:val="16"/>
      </w:rPr>
      <w:tab/>
      <w:t xml:space="preserve">Page </w:t>
    </w:r>
    <w:r w:rsidR="00D04B1D" w:rsidRPr="001C0A31">
      <w:rPr>
        <w:rFonts w:asciiTheme="minorHAnsi" w:hAnsiTheme="minorHAnsi"/>
        <w:sz w:val="16"/>
        <w:szCs w:val="16"/>
      </w:rPr>
      <w:fldChar w:fldCharType="begin"/>
    </w:r>
    <w:r w:rsidR="00F957A1" w:rsidRPr="001C0A31">
      <w:rPr>
        <w:rFonts w:asciiTheme="minorHAnsi" w:hAnsiTheme="minorHAnsi"/>
        <w:sz w:val="16"/>
        <w:szCs w:val="16"/>
      </w:rPr>
      <w:instrText xml:space="preserve"> PAGE </w:instrText>
    </w:r>
    <w:r w:rsidR="00D04B1D" w:rsidRPr="001C0A31">
      <w:rPr>
        <w:rFonts w:asciiTheme="minorHAnsi" w:hAnsiTheme="minorHAnsi"/>
        <w:sz w:val="16"/>
        <w:szCs w:val="16"/>
      </w:rPr>
      <w:fldChar w:fldCharType="separate"/>
    </w:r>
    <w:r w:rsidR="00420DE9">
      <w:rPr>
        <w:rFonts w:asciiTheme="minorHAnsi" w:hAnsiTheme="minorHAnsi"/>
        <w:noProof/>
        <w:sz w:val="16"/>
        <w:szCs w:val="16"/>
      </w:rPr>
      <w:t>3</w:t>
    </w:r>
    <w:r w:rsidR="00D04B1D" w:rsidRPr="001C0A31">
      <w:rPr>
        <w:rFonts w:asciiTheme="minorHAnsi" w:hAnsiTheme="minorHAnsi"/>
        <w:sz w:val="16"/>
        <w:szCs w:val="16"/>
      </w:rPr>
      <w:fldChar w:fldCharType="end"/>
    </w:r>
    <w:r w:rsidR="00F957A1" w:rsidRPr="001C0A31">
      <w:rPr>
        <w:rFonts w:asciiTheme="minorHAnsi" w:hAnsiTheme="minorHAnsi"/>
        <w:sz w:val="16"/>
        <w:szCs w:val="16"/>
      </w:rPr>
      <w:t xml:space="preserve"> of </w:t>
    </w:r>
    <w:r w:rsidR="00D04B1D" w:rsidRPr="001C0A31">
      <w:rPr>
        <w:rFonts w:asciiTheme="minorHAnsi" w:hAnsiTheme="minorHAnsi"/>
        <w:sz w:val="16"/>
        <w:szCs w:val="16"/>
      </w:rPr>
      <w:fldChar w:fldCharType="begin"/>
    </w:r>
    <w:r w:rsidR="00F957A1" w:rsidRPr="001C0A31">
      <w:rPr>
        <w:rFonts w:asciiTheme="minorHAnsi" w:hAnsiTheme="minorHAnsi"/>
        <w:sz w:val="16"/>
        <w:szCs w:val="16"/>
      </w:rPr>
      <w:instrText xml:space="preserve"> NUMPAGES  </w:instrText>
    </w:r>
    <w:r w:rsidR="00D04B1D" w:rsidRPr="001C0A31">
      <w:rPr>
        <w:rFonts w:asciiTheme="minorHAnsi" w:hAnsiTheme="minorHAnsi"/>
        <w:sz w:val="16"/>
        <w:szCs w:val="16"/>
      </w:rPr>
      <w:fldChar w:fldCharType="separate"/>
    </w:r>
    <w:r w:rsidR="00420DE9">
      <w:rPr>
        <w:rFonts w:asciiTheme="minorHAnsi" w:hAnsiTheme="minorHAnsi"/>
        <w:noProof/>
        <w:sz w:val="16"/>
        <w:szCs w:val="16"/>
      </w:rPr>
      <w:t>3</w:t>
    </w:r>
    <w:r w:rsidR="00D04B1D" w:rsidRPr="001C0A31">
      <w:rPr>
        <w:rFonts w:asciiTheme="minorHAnsi" w:hAnsiTheme="minorHAnsi"/>
        <w:sz w:val="16"/>
        <w:szCs w:val="16"/>
      </w:rPr>
      <w:fldChar w:fldCharType="end"/>
    </w:r>
  </w:p>
  <w:p w:rsidR="00F957A1" w:rsidRPr="00A81227" w:rsidRDefault="00F957A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A1" w:rsidRDefault="00F957A1" w:rsidP="00CA71B5">
      <w:r>
        <w:separator/>
      </w:r>
    </w:p>
  </w:footnote>
  <w:footnote w:type="continuationSeparator" w:id="0">
    <w:p w:rsidR="00F957A1" w:rsidRDefault="00F957A1" w:rsidP="00CA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A9C"/>
    <w:multiLevelType w:val="hybridMultilevel"/>
    <w:tmpl w:val="86B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D6688"/>
    <w:multiLevelType w:val="hybridMultilevel"/>
    <w:tmpl w:val="A6F81AF4"/>
    <w:lvl w:ilvl="0" w:tplc="783C15C6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3"/>
    <w:rsid w:val="000626C4"/>
    <w:rsid w:val="00072BFE"/>
    <w:rsid w:val="00093589"/>
    <w:rsid w:val="000B325B"/>
    <w:rsid w:val="000E45C2"/>
    <w:rsid w:val="000F3B49"/>
    <w:rsid w:val="000F4FE2"/>
    <w:rsid w:val="00105484"/>
    <w:rsid w:val="00131302"/>
    <w:rsid w:val="00185941"/>
    <w:rsid w:val="001C0679"/>
    <w:rsid w:val="001E1747"/>
    <w:rsid w:val="001F4C37"/>
    <w:rsid w:val="00215065"/>
    <w:rsid w:val="00237419"/>
    <w:rsid w:val="0025642D"/>
    <w:rsid w:val="0027398D"/>
    <w:rsid w:val="00274BF7"/>
    <w:rsid w:val="00287B7A"/>
    <w:rsid w:val="002A41AD"/>
    <w:rsid w:val="002D062C"/>
    <w:rsid w:val="00327006"/>
    <w:rsid w:val="0034353B"/>
    <w:rsid w:val="00347742"/>
    <w:rsid w:val="00347B92"/>
    <w:rsid w:val="00367BCD"/>
    <w:rsid w:val="003B3F66"/>
    <w:rsid w:val="00420DE9"/>
    <w:rsid w:val="00422268"/>
    <w:rsid w:val="00434BCD"/>
    <w:rsid w:val="00462EF4"/>
    <w:rsid w:val="00463B14"/>
    <w:rsid w:val="00470B96"/>
    <w:rsid w:val="00475567"/>
    <w:rsid w:val="00493E09"/>
    <w:rsid w:val="004E3590"/>
    <w:rsid w:val="004F288C"/>
    <w:rsid w:val="0050538C"/>
    <w:rsid w:val="00527361"/>
    <w:rsid w:val="00527F62"/>
    <w:rsid w:val="00535087"/>
    <w:rsid w:val="0056328B"/>
    <w:rsid w:val="005C33C4"/>
    <w:rsid w:val="00600029"/>
    <w:rsid w:val="00644730"/>
    <w:rsid w:val="00676AA1"/>
    <w:rsid w:val="00677650"/>
    <w:rsid w:val="0068099E"/>
    <w:rsid w:val="006B4D79"/>
    <w:rsid w:val="006B77FC"/>
    <w:rsid w:val="006D22EE"/>
    <w:rsid w:val="007165AD"/>
    <w:rsid w:val="00734B53"/>
    <w:rsid w:val="00754AAB"/>
    <w:rsid w:val="00756187"/>
    <w:rsid w:val="00793AEA"/>
    <w:rsid w:val="007B596E"/>
    <w:rsid w:val="007D3F04"/>
    <w:rsid w:val="007E4371"/>
    <w:rsid w:val="00841F05"/>
    <w:rsid w:val="00895502"/>
    <w:rsid w:val="00904EE3"/>
    <w:rsid w:val="009337E8"/>
    <w:rsid w:val="009357F8"/>
    <w:rsid w:val="009359B9"/>
    <w:rsid w:val="0093640F"/>
    <w:rsid w:val="00972F27"/>
    <w:rsid w:val="009A1D21"/>
    <w:rsid w:val="009E03A5"/>
    <w:rsid w:val="00A335D4"/>
    <w:rsid w:val="00A57B79"/>
    <w:rsid w:val="00A823B5"/>
    <w:rsid w:val="00AA7222"/>
    <w:rsid w:val="00AE0DDD"/>
    <w:rsid w:val="00AF372C"/>
    <w:rsid w:val="00AF54F3"/>
    <w:rsid w:val="00B037D9"/>
    <w:rsid w:val="00B133E6"/>
    <w:rsid w:val="00B50B7C"/>
    <w:rsid w:val="00B666F1"/>
    <w:rsid w:val="00BA54B0"/>
    <w:rsid w:val="00BB2B88"/>
    <w:rsid w:val="00BC76D9"/>
    <w:rsid w:val="00CA0603"/>
    <w:rsid w:val="00CA71B5"/>
    <w:rsid w:val="00D02030"/>
    <w:rsid w:val="00D04B1D"/>
    <w:rsid w:val="00D22FE5"/>
    <w:rsid w:val="00D24B05"/>
    <w:rsid w:val="00D3727B"/>
    <w:rsid w:val="00D437A1"/>
    <w:rsid w:val="00D44EF5"/>
    <w:rsid w:val="00D47DB5"/>
    <w:rsid w:val="00D72000"/>
    <w:rsid w:val="00D72441"/>
    <w:rsid w:val="00D81DE4"/>
    <w:rsid w:val="00DC49D7"/>
    <w:rsid w:val="00DD6EC7"/>
    <w:rsid w:val="00DE0944"/>
    <w:rsid w:val="00DE76DF"/>
    <w:rsid w:val="00E06F2F"/>
    <w:rsid w:val="00E76CA4"/>
    <w:rsid w:val="00E838DF"/>
    <w:rsid w:val="00EB60EE"/>
    <w:rsid w:val="00EC7817"/>
    <w:rsid w:val="00ED2D13"/>
    <w:rsid w:val="00EF4927"/>
    <w:rsid w:val="00EF4ED8"/>
    <w:rsid w:val="00F02D84"/>
    <w:rsid w:val="00F424A9"/>
    <w:rsid w:val="00F70B9B"/>
    <w:rsid w:val="00F957A1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7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C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3F66"/>
    <w:rPr>
      <w:color w:val="808080"/>
    </w:rPr>
  </w:style>
  <w:style w:type="table" w:styleId="TableGrid">
    <w:name w:val="Table Grid"/>
    <w:basedOn w:val="TableNormal"/>
    <w:uiPriority w:val="59"/>
    <w:rsid w:val="00E8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7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C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3F66"/>
    <w:rPr>
      <w:color w:val="808080"/>
    </w:rPr>
  </w:style>
  <w:style w:type="table" w:styleId="TableGrid">
    <w:name w:val="Table Grid"/>
    <w:basedOn w:val="TableNormal"/>
    <w:uiPriority w:val="59"/>
    <w:rsid w:val="00E8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kathyw</dc:creator>
  <cp:lastModifiedBy>-</cp:lastModifiedBy>
  <cp:revision>2</cp:revision>
  <cp:lastPrinted>2011-06-01T22:03:00Z</cp:lastPrinted>
  <dcterms:created xsi:type="dcterms:W3CDTF">2014-05-28T20:53:00Z</dcterms:created>
  <dcterms:modified xsi:type="dcterms:W3CDTF">2014-05-28T20:53:00Z</dcterms:modified>
</cp:coreProperties>
</file>